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77777777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PODNOSIOCE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3D3DB3B6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CE3E8D">
              <w:rPr>
                <w:b/>
                <w:bCs/>
                <w:sz w:val="24"/>
                <w:szCs w:val="24"/>
              </w:rPr>
              <w:t xml:space="preserve">RAZVOJ INSTITUCIJA NAUKE I PODSTICAJ NIR </w:t>
            </w:r>
            <w:r w:rsidRPr="00A40C84">
              <w:rPr>
                <w:b/>
                <w:bCs/>
                <w:sz w:val="24"/>
                <w:szCs w:val="24"/>
              </w:rPr>
              <w:t>OD ZNAČAJA ZA FEDERACIJU BIH</w:t>
            </w:r>
          </w:p>
          <w:p w14:paraId="1390DDC9" w14:textId="03EA65B5" w:rsidR="00A40C84" w:rsidRPr="00A40C84" w:rsidRDefault="00A40C84" w:rsidP="006840C6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za </w:t>
            </w:r>
            <w:r w:rsidR="001E6BB1" w:rsidRPr="001E6BB1">
              <w:rPr>
                <w:b/>
                <w:bCs/>
                <w:sz w:val="24"/>
                <w:szCs w:val="24"/>
              </w:rPr>
              <w:t>podršku i pokroviteljstvo naučno-popularnim projektima, učešću u suorganizaciji naučnih i naučno-stručnih manifestacija i skupova u 2024. godini</w:t>
            </w:r>
            <w:bookmarkStart w:id="0" w:name="_GoBack"/>
            <w:bookmarkEnd w:id="0"/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218CF96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finansiranja</w:t>
            </w:r>
          </w:p>
        </w:tc>
        <w:tc>
          <w:tcPr>
            <w:tcW w:w="6390" w:type="dxa"/>
            <w:vAlign w:val="center"/>
          </w:tcPr>
          <w:p w14:paraId="43765485" w14:textId="62A64212" w:rsidR="008A43F2" w:rsidRDefault="00072C5F" w:rsidP="00531CAA">
            <w:r w:rsidRPr="00072C5F">
              <w:t>Unapređivati naučno-istraživačku i istraživačko-razvojnu djelatnost u Federaciji BiH.</w:t>
            </w:r>
          </w:p>
        </w:tc>
      </w:tr>
      <w:tr w:rsidR="008A43F2" w14:paraId="14603E34" w14:textId="77777777" w:rsidTr="009351C6">
        <w:trPr>
          <w:trHeight w:val="3361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3E13ECE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budžetskih sredstava</w:t>
            </w:r>
          </w:p>
        </w:tc>
        <w:tc>
          <w:tcPr>
            <w:tcW w:w="6390" w:type="dxa"/>
            <w:vAlign w:val="center"/>
          </w:tcPr>
          <w:p w14:paraId="3F0DED95" w14:textId="408481AB" w:rsidR="008952DE" w:rsidRDefault="008952DE" w:rsidP="00531CAA">
            <w:r w:rsidRPr="008952DE">
              <w:t>Podrška razvoju naučno-istraživačke i istraživačko-razvojne djelatnosti u Federaciji BiH, promocija nauke i rezultata istraživačkog rada, dijeljenje znanja u različitim oblicima, razvoj inovativnih digitalnih rješenja, stvaranje održivog digitalnog okruženja, podrška istraživanju i razvoju informaciono-komunikacijskih tehnologija, pametan rast, prosperitetan i inkluzivan društveni razvoj. Podrška izdavanju visokokvalitetnih naučnih publikacija. Podrška projektima digitalne transformacije u skladu sa EU strategijom: Digitalno desetljeće Evrope. Podizanje svijesti o zaštiti okoliša, klimatskim promjenama i nužnosti razvoja zelenih vještina. Podrška projektima energijske tranzicije u skladu sa Zelenom agendom za zapadni Balkan.</w:t>
            </w:r>
          </w:p>
        </w:tc>
      </w:tr>
      <w:tr w:rsidR="008A43F2" w14:paraId="0C6F348C" w14:textId="77777777" w:rsidTr="009351C6">
        <w:trPr>
          <w:trHeight w:val="3111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4850D5DB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najniži i najviši finansijski iznos koji može biti dodijeljen za pojedini program ili projekt i po mogućnosti očekivani broj programa ili projekata koji će se finansirati iz Programa, odnosno pojedinih programskih oblasti</w:t>
            </w:r>
          </w:p>
        </w:tc>
        <w:tc>
          <w:tcPr>
            <w:tcW w:w="6390" w:type="dxa"/>
            <w:vAlign w:val="center"/>
          </w:tcPr>
          <w:p w14:paraId="1321231B" w14:textId="48265036" w:rsidR="008A43F2" w:rsidRPr="00962FDE" w:rsidRDefault="00722A74" w:rsidP="00531CAA">
            <w:pPr>
              <w:rPr>
                <w:b/>
                <w:bCs/>
              </w:rPr>
            </w:pPr>
            <w:r w:rsidRPr="00962FDE">
              <w:rPr>
                <w:b/>
                <w:bCs/>
              </w:rPr>
              <w:t xml:space="preserve">Ukupna vrijednost Programa: </w:t>
            </w:r>
            <w:r w:rsidR="008952DE">
              <w:rPr>
                <w:b/>
                <w:bCs/>
              </w:rPr>
              <w:t>775</w:t>
            </w:r>
            <w:r w:rsidRPr="00962FDE">
              <w:rPr>
                <w:b/>
                <w:bCs/>
              </w:rPr>
              <w:t>.000,00 KM</w:t>
            </w:r>
          </w:p>
          <w:p w14:paraId="0223CAC7" w14:textId="77777777" w:rsidR="00722A74" w:rsidRDefault="00722A74" w:rsidP="00531CAA">
            <w:r>
              <w:t xml:space="preserve">Iznosi </w:t>
            </w:r>
            <w:r w:rsidRPr="00722A74">
              <w:t>predviđeni za pojedine programske oblasti</w:t>
            </w:r>
            <w:r>
              <w:t>:</w:t>
            </w:r>
          </w:p>
          <w:p w14:paraId="4C3A08AF" w14:textId="43B8504E" w:rsidR="00722A74" w:rsidRPr="00427B56" w:rsidRDefault="00722A74" w:rsidP="00722A74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427B56">
              <w:rPr>
                <w:u w:val="single"/>
              </w:rPr>
              <w:t xml:space="preserve">Program </w:t>
            </w:r>
            <w:r w:rsidR="008952DE" w:rsidRPr="00427B56">
              <w:rPr>
                <w:u w:val="single"/>
              </w:rPr>
              <w:t>a</w:t>
            </w:r>
            <w:r w:rsidRPr="00427B56">
              <w:rPr>
                <w:u w:val="single"/>
              </w:rPr>
              <w:t xml:space="preserve">: </w:t>
            </w:r>
          </w:p>
          <w:p w14:paraId="3C1868EC" w14:textId="39E4831E" w:rsidR="00722A74" w:rsidRPr="00427B56" w:rsidRDefault="00722A74" w:rsidP="00722A74">
            <w:pPr>
              <w:pStyle w:val="ListParagraph"/>
            </w:pPr>
            <w:r w:rsidRPr="00427B56">
              <w:t xml:space="preserve">najniži iznos: </w:t>
            </w:r>
            <w:r w:rsidR="00427B56" w:rsidRPr="00427B56">
              <w:t>5</w:t>
            </w:r>
            <w:r w:rsidRPr="00427B56">
              <w:t>.000,00 KM, najviši iznos: 10</w:t>
            </w:r>
            <w:r w:rsidR="00427B56" w:rsidRPr="00427B56">
              <w:t>0</w:t>
            </w:r>
            <w:r w:rsidRPr="00427B56">
              <w:t>.000,00 KM.</w:t>
            </w:r>
          </w:p>
          <w:p w14:paraId="7847C0EC" w14:textId="04CDB2B5" w:rsidR="00722A74" w:rsidRPr="00427B56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427B56">
              <w:rPr>
                <w:u w:val="single"/>
              </w:rPr>
              <w:t xml:space="preserve">Program </w:t>
            </w:r>
            <w:r w:rsidR="008952DE" w:rsidRPr="00427B56">
              <w:rPr>
                <w:u w:val="single"/>
              </w:rPr>
              <w:t>b</w:t>
            </w:r>
            <w:r w:rsidRPr="00427B56">
              <w:rPr>
                <w:u w:val="single"/>
              </w:rPr>
              <w:t xml:space="preserve">: </w:t>
            </w:r>
          </w:p>
          <w:p w14:paraId="377252C0" w14:textId="176EC1B0" w:rsidR="00722A74" w:rsidRPr="00427B56" w:rsidRDefault="00722A74" w:rsidP="00722A74">
            <w:pPr>
              <w:pStyle w:val="ListParagraph"/>
            </w:pPr>
            <w:r w:rsidRPr="00427B56">
              <w:t xml:space="preserve">najniži iznos: </w:t>
            </w:r>
            <w:r w:rsidR="00427B56" w:rsidRPr="00427B56">
              <w:t>10</w:t>
            </w:r>
            <w:r w:rsidRPr="00427B56">
              <w:t xml:space="preserve">.000,00 KM, najviši iznos: </w:t>
            </w:r>
            <w:r w:rsidR="00427B56" w:rsidRPr="00427B56">
              <w:t>50</w:t>
            </w:r>
            <w:r w:rsidRPr="00427B56">
              <w:t>.000,00 KM</w:t>
            </w:r>
            <w:r w:rsidR="00962FDE" w:rsidRPr="00427B56">
              <w:t xml:space="preserve">, </w:t>
            </w:r>
          </w:p>
          <w:p w14:paraId="479C77FE" w14:textId="50E6FC52" w:rsidR="00722A74" w:rsidRPr="00427B56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427B56">
              <w:rPr>
                <w:u w:val="single"/>
              </w:rPr>
              <w:t xml:space="preserve">Program </w:t>
            </w:r>
            <w:r w:rsidR="008952DE" w:rsidRPr="00427B56">
              <w:rPr>
                <w:u w:val="single"/>
              </w:rPr>
              <w:t>c</w:t>
            </w:r>
            <w:r w:rsidRPr="00427B56">
              <w:rPr>
                <w:u w:val="single"/>
              </w:rPr>
              <w:t xml:space="preserve">: </w:t>
            </w:r>
          </w:p>
          <w:p w14:paraId="58B41839" w14:textId="23A42841" w:rsidR="00722A74" w:rsidRPr="00427B56" w:rsidRDefault="00722A74" w:rsidP="00722A74">
            <w:pPr>
              <w:pStyle w:val="ListParagraph"/>
            </w:pPr>
            <w:r w:rsidRPr="00427B56">
              <w:t xml:space="preserve">najniži iznos: </w:t>
            </w:r>
            <w:r w:rsidR="00427B56" w:rsidRPr="00427B56">
              <w:t>2.0</w:t>
            </w:r>
            <w:r w:rsidRPr="00427B56">
              <w:t xml:space="preserve">00,00 KM, najviši iznos: </w:t>
            </w:r>
            <w:r w:rsidR="00427B56" w:rsidRPr="00427B56">
              <w:t>50.0</w:t>
            </w:r>
            <w:r w:rsidRPr="00427B56">
              <w:t>00,00 KM.</w:t>
            </w:r>
          </w:p>
          <w:p w14:paraId="24FFF474" w14:textId="429B05BC" w:rsidR="00722A74" w:rsidRPr="00427B56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427B56">
              <w:rPr>
                <w:u w:val="single"/>
              </w:rPr>
              <w:t xml:space="preserve">Program </w:t>
            </w:r>
            <w:r w:rsidR="008952DE" w:rsidRPr="00427B56">
              <w:rPr>
                <w:u w:val="single"/>
              </w:rPr>
              <w:t>d</w:t>
            </w:r>
            <w:r w:rsidRPr="00427B56">
              <w:rPr>
                <w:u w:val="single"/>
              </w:rPr>
              <w:t xml:space="preserve">: </w:t>
            </w:r>
          </w:p>
          <w:p w14:paraId="0A51BA4B" w14:textId="7D9A156B" w:rsidR="00722A74" w:rsidRPr="00427B56" w:rsidRDefault="00722A74" w:rsidP="00722A74">
            <w:pPr>
              <w:pStyle w:val="ListParagraph"/>
            </w:pPr>
            <w:r w:rsidRPr="00427B56">
              <w:t xml:space="preserve">najniži iznos: </w:t>
            </w:r>
            <w:r w:rsidR="00962FDE" w:rsidRPr="00427B56">
              <w:t>2</w:t>
            </w:r>
            <w:r w:rsidRPr="00427B56">
              <w:t xml:space="preserve">.000,00 KM, najviši iznos: </w:t>
            </w:r>
            <w:r w:rsidR="00427B56" w:rsidRPr="00427B56">
              <w:t>20</w:t>
            </w:r>
            <w:r w:rsidRPr="00427B56">
              <w:t>.000,00 KM.</w:t>
            </w:r>
          </w:p>
          <w:p w14:paraId="12F998FF" w14:textId="10123174" w:rsidR="00722A74" w:rsidRDefault="00722A74" w:rsidP="008952DE">
            <w:pPr>
              <w:pStyle w:val="ListParagraph"/>
            </w:pP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28D9294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podnosioc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01419BDA" w14:textId="6057D6B0" w:rsidR="00A51A77" w:rsidRPr="00962FDE" w:rsidRDefault="00A51A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 w:rsidR="006F2137">
              <w:rPr>
                <w:u w:val="single"/>
              </w:rPr>
              <w:t>a</w:t>
            </w:r>
            <w:r w:rsidRPr="00962FDE">
              <w:rPr>
                <w:u w:val="single"/>
              </w:rPr>
              <w:t xml:space="preserve">: </w:t>
            </w:r>
          </w:p>
          <w:p w14:paraId="725EE458" w14:textId="77777777" w:rsidR="006F2137" w:rsidRPr="006F2137" w:rsidRDefault="006F2137" w:rsidP="006F2137">
            <w:pPr>
              <w:pStyle w:val="ListParagraph"/>
              <w:ind w:left="750"/>
              <w:rPr>
                <w:u w:val="single"/>
              </w:rPr>
            </w:pPr>
            <w:r w:rsidRPr="006F2137">
              <w:t xml:space="preserve">Naučno-istraživačke i istraživačko-razvojne i visokoškolske ustanove, naučna i naučno-stručna društva, udruženja građana, fondacije </w:t>
            </w:r>
          </w:p>
          <w:p w14:paraId="47D288D6" w14:textId="0E8729E5" w:rsidR="00A51A77" w:rsidRPr="00962FDE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 w:rsidR="006F2137">
              <w:rPr>
                <w:u w:val="single"/>
              </w:rPr>
              <w:t>b</w:t>
            </w:r>
            <w:r w:rsidRPr="00962FDE">
              <w:rPr>
                <w:u w:val="single"/>
              </w:rPr>
              <w:t xml:space="preserve">: </w:t>
            </w:r>
          </w:p>
          <w:p w14:paraId="5AD6AF32" w14:textId="77777777" w:rsidR="006F2137" w:rsidRPr="006F2137" w:rsidRDefault="006F2137" w:rsidP="006F2137">
            <w:pPr>
              <w:pStyle w:val="ListParagraph"/>
              <w:ind w:left="750"/>
              <w:rPr>
                <w:u w:val="single"/>
              </w:rPr>
            </w:pPr>
            <w:r w:rsidRPr="006F2137">
              <w:t>Naučno-istraživačke i istraživačko-razvojne i visokoškolske ustanove, naučna i naučno-stručna društva, udruženja građana, fondacije</w:t>
            </w:r>
          </w:p>
          <w:p w14:paraId="1A2D90DC" w14:textId="5FAF1572" w:rsidR="00A51A77" w:rsidRPr="00962FDE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722A74">
              <w:t xml:space="preserve"> </w:t>
            </w:r>
            <w:r w:rsidRPr="00962FDE">
              <w:rPr>
                <w:u w:val="single"/>
              </w:rPr>
              <w:t xml:space="preserve">Program </w:t>
            </w:r>
            <w:r w:rsidR="006F2137">
              <w:rPr>
                <w:u w:val="single"/>
              </w:rPr>
              <w:t>c</w:t>
            </w:r>
            <w:r w:rsidRPr="00962FDE">
              <w:rPr>
                <w:u w:val="single"/>
              </w:rPr>
              <w:t xml:space="preserve">: </w:t>
            </w:r>
          </w:p>
          <w:p w14:paraId="7C6FA370" w14:textId="240FC8D1" w:rsidR="006F2137" w:rsidRPr="006F2137" w:rsidRDefault="006F2137" w:rsidP="006F2137">
            <w:pPr>
              <w:pStyle w:val="ListParagraph"/>
              <w:ind w:left="750"/>
              <w:rPr>
                <w:u w:val="single"/>
              </w:rPr>
            </w:pPr>
            <w:r w:rsidRPr="006F2137">
              <w:t>Naučno-istraživačke i istraživačko-razvojne i visokoškolske ustanove, naučna i naučno-stručna društva, udruženja građana, fondacije, autori (sa područja Federacije BiH)</w:t>
            </w:r>
          </w:p>
          <w:p w14:paraId="68E1B93F" w14:textId="53B25B91" w:rsidR="00A51A77" w:rsidRPr="00962FDE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 w:rsidR="006F2137">
              <w:rPr>
                <w:u w:val="single"/>
              </w:rPr>
              <w:t>d</w:t>
            </w:r>
            <w:r w:rsidRPr="00962FDE">
              <w:rPr>
                <w:u w:val="single"/>
              </w:rPr>
              <w:t xml:space="preserve">: </w:t>
            </w:r>
          </w:p>
          <w:p w14:paraId="6677C825" w14:textId="6BBBE7E9" w:rsidR="008A43F2" w:rsidRPr="009351C6" w:rsidRDefault="006F2137" w:rsidP="009351C6">
            <w:pPr>
              <w:pStyle w:val="ListParagraph"/>
              <w:ind w:left="750"/>
            </w:pPr>
            <w:r w:rsidRPr="006F2137">
              <w:t>Visokoškolske i obrazovne ustanove, organizacije i asocijacije studenata, naučnici i istraživači</w:t>
            </w:r>
            <w:r>
              <w:t xml:space="preserve"> (sa područja Federacije BiH)</w:t>
            </w:r>
            <w:r w:rsidR="00A51A77" w:rsidRPr="00A51A77">
              <w:t xml:space="preserve"> 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lastRenderedPageBreak/>
              <w:t>5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3D26A773" w:rsidR="008A43F2" w:rsidRDefault="00CD3D81" w:rsidP="00531CAA">
            <w:r>
              <w:t>Isključivo a</w:t>
            </w:r>
            <w:r w:rsidR="00C353B4">
              <w:t>ktivnosti u cilju realizacije projekata koje su navedene u projektnom planu.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4F0CA25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finansirati dodijeljenim sredstvima</w:t>
            </w:r>
          </w:p>
        </w:tc>
        <w:tc>
          <w:tcPr>
            <w:tcW w:w="6390" w:type="dxa"/>
            <w:vAlign w:val="center"/>
          </w:tcPr>
          <w:p w14:paraId="4746E073" w14:textId="32FDCD6B" w:rsidR="00C353B4" w:rsidRPr="00514DF3" w:rsidRDefault="00C353B4" w:rsidP="00E31111">
            <w:pPr>
              <w:rPr>
                <w:rFonts w:cstheme="minorHAnsi"/>
                <w:u w:val="single"/>
              </w:rPr>
            </w:pPr>
            <w:r w:rsidRPr="00514DF3">
              <w:rPr>
                <w:rFonts w:cstheme="minorHAnsi"/>
                <w:u w:val="single"/>
              </w:rPr>
              <w:t xml:space="preserve">Program </w:t>
            </w:r>
            <w:r w:rsidR="006F2137" w:rsidRPr="00514DF3">
              <w:rPr>
                <w:rFonts w:cstheme="minorHAnsi"/>
                <w:u w:val="single"/>
              </w:rPr>
              <w:t>a</w:t>
            </w:r>
            <w:r w:rsidRPr="00514DF3">
              <w:rPr>
                <w:rFonts w:cstheme="minorHAnsi"/>
                <w:u w:val="single"/>
              </w:rPr>
              <w:t xml:space="preserve">: </w:t>
            </w:r>
          </w:p>
          <w:p w14:paraId="6FA1F961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nabavka opreme/softvera/literature potrebne za realizaciju projekta (do 50% od ukupnog iznosa koji se traži od Ministarstva); </w:t>
            </w:r>
          </w:p>
          <w:p w14:paraId="33E8F5C1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honorari učesnika u projektu (do 30% od ukupnog iznosa koji se traži od Ministarstva); </w:t>
            </w:r>
          </w:p>
          <w:p w14:paraId="0B28ACBB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smještaj i ishrana za učesnike radionica/događaja (do 30% od ukupnog iznosa koji se traži od Ministarstva); </w:t>
            </w:r>
          </w:p>
          <w:p w14:paraId="32773D94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neophodne usluge drugih institucija (do 20% od ukupnog iznosa koji se traži od Ministarstva); </w:t>
            </w:r>
          </w:p>
          <w:p w14:paraId="238220B9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simbolične nagrade za učesnike radionica/događaja (do 10% od ukupnog iznosa koji se traži od Ministarstva); </w:t>
            </w:r>
          </w:p>
          <w:p w14:paraId="522E1766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prevoz u zemlji i inostranstvu u cilju realizacije projekta; </w:t>
            </w:r>
          </w:p>
          <w:p w14:paraId="4D4474C1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nabavka potrošnog materijala za realizaciju projekta;</w:t>
            </w:r>
          </w:p>
          <w:p w14:paraId="563FDBA4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naknade za provođenje laboratorijskih i sličnih ispitivanja; </w:t>
            </w:r>
          </w:p>
          <w:p w14:paraId="6ADA0003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kopiranje, skeniranje i umnožavanje materijala;</w:t>
            </w:r>
          </w:p>
          <w:p w14:paraId="483F6056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iznajmljivanje opreme i studija i troškovi produkcije; </w:t>
            </w:r>
          </w:p>
          <w:p w14:paraId="425F96CA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pripreme filmova, videozapisa, izložbi i sličnih događaja naučno-popularnog karaktera;</w:t>
            </w:r>
          </w:p>
          <w:p w14:paraId="68288B29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izrade naučnih baza i inovativnih digitalnih rješenja;</w:t>
            </w:r>
          </w:p>
          <w:p w14:paraId="766FA48B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troškovi oglašavanja na društvenim medijima. </w:t>
            </w:r>
          </w:p>
          <w:p w14:paraId="2F5CC294" w14:textId="1397CA55" w:rsidR="00C353B4" w:rsidRPr="00514DF3" w:rsidRDefault="00C353B4" w:rsidP="005155DC">
            <w:pPr>
              <w:rPr>
                <w:rFonts w:cstheme="minorHAnsi"/>
                <w:u w:val="single"/>
              </w:rPr>
            </w:pPr>
            <w:r w:rsidRPr="00514DF3">
              <w:rPr>
                <w:rFonts w:cstheme="minorHAnsi"/>
                <w:u w:val="single"/>
              </w:rPr>
              <w:t xml:space="preserve">Program </w:t>
            </w:r>
            <w:r w:rsidR="006F2137" w:rsidRPr="00514DF3">
              <w:rPr>
                <w:rFonts w:cstheme="minorHAnsi"/>
                <w:u w:val="single"/>
              </w:rPr>
              <w:t>b</w:t>
            </w:r>
            <w:r w:rsidRPr="00514DF3">
              <w:rPr>
                <w:rFonts w:cstheme="minorHAnsi"/>
                <w:u w:val="single"/>
              </w:rPr>
              <w:t xml:space="preserve">: </w:t>
            </w:r>
          </w:p>
          <w:p w14:paraId="74822382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smještaj i ishrana za učesnike skupa (do 50% od ukupnog iznosa koji se traži od Ministarstva);</w:t>
            </w:r>
          </w:p>
          <w:p w14:paraId="3F992FBB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honorari učesnika u projektu (do 20% od ukupnog iznosa koji se traži od Ministarstva); </w:t>
            </w:r>
          </w:p>
          <w:p w14:paraId="72C8FC5C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tehnička priprema i štampanje zbornika radova i promotivnih materijala;</w:t>
            </w:r>
          </w:p>
          <w:p w14:paraId="2386570D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iznajmljivanje dvorane/prostora za održavanje događaja; </w:t>
            </w:r>
          </w:p>
          <w:p w14:paraId="73C64A7D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iznajmljivanje opreme za realizaciju događaja;</w:t>
            </w:r>
          </w:p>
          <w:p w14:paraId="1924832A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prevoza pozvanih ključnih učesnika;</w:t>
            </w:r>
          </w:p>
          <w:p w14:paraId="28C8AF83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troškovi simultanog prevođenja.  </w:t>
            </w:r>
          </w:p>
          <w:p w14:paraId="5A1A22B8" w14:textId="4F42E1E3" w:rsidR="00C353B4" w:rsidRPr="00514DF3" w:rsidRDefault="00C353B4" w:rsidP="005155DC">
            <w:pPr>
              <w:rPr>
                <w:rFonts w:cstheme="minorHAnsi"/>
                <w:u w:val="single"/>
              </w:rPr>
            </w:pPr>
            <w:r w:rsidRPr="00514DF3">
              <w:rPr>
                <w:rFonts w:cstheme="minorHAnsi"/>
                <w:u w:val="single"/>
              </w:rPr>
              <w:t xml:space="preserve">Program </w:t>
            </w:r>
            <w:r w:rsidR="006F2137" w:rsidRPr="00514DF3">
              <w:rPr>
                <w:rFonts w:cstheme="minorHAnsi"/>
                <w:u w:val="single"/>
              </w:rPr>
              <w:t>c</w:t>
            </w:r>
            <w:r w:rsidRPr="00514DF3">
              <w:rPr>
                <w:rFonts w:cstheme="minorHAnsi"/>
                <w:u w:val="single"/>
              </w:rPr>
              <w:t xml:space="preserve">: </w:t>
            </w:r>
          </w:p>
          <w:p w14:paraId="020B7DB5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tehničke pripreme djela;</w:t>
            </w:r>
          </w:p>
          <w:p w14:paraId="0DE22741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štampanja djela;</w:t>
            </w:r>
          </w:p>
          <w:p w14:paraId="38089952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pripreme i izdavanja elektronskog izdanja;</w:t>
            </w:r>
          </w:p>
          <w:p w14:paraId="3CEEABD1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održavanja promocije (najam dvorane i tehničke opreme);</w:t>
            </w:r>
          </w:p>
          <w:p w14:paraId="2B424047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distribucije knjiga (ukoliko je riječ o donacijama).</w:t>
            </w:r>
          </w:p>
          <w:p w14:paraId="5EF7EF01" w14:textId="1ECA7BE2" w:rsidR="00C353B4" w:rsidRPr="00514DF3" w:rsidRDefault="00C353B4" w:rsidP="005155DC">
            <w:pPr>
              <w:rPr>
                <w:rFonts w:cstheme="minorHAnsi"/>
                <w:u w:val="single"/>
              </w:rPr>
            </w:pPr>
            <w:r w:rsidRPr="00514DF3">
              <w:rPr>
                <w:rFonts w:cstheme="minorHAnsi"/>
                <w:u w:val="single"/>
              </w:rPr>
              <w:t xml:space="preserve">Program </w:t>
            </w:r>
            <w:r w:rsidR="006F2137" w:rsidRPr="00514DF3">
              <w:rPr>
                <w:rFonts w:cstheme="minorHAnsi"/>
                <w:u w:val="single"/>
              </w:rPr>
              <w:t>d</w:t>
            </w:r>
            <w:r w:rsidRPr="00514DF3">
              <w:rPr>
                <w:rFonts w:cstheme="minorHAnsi"/>
                <w:u w:val="single"/>
              </w:rPr>
              <w:t xml:space="preserve">: </w:t>
            </w:r>
          </w:p>
          <w:p w14:paraId="47C7CBE2" w14:textId="77777777" w:rsidR="00BE68F9" w:rsidRPr="00BE68F9" w:rsidRDefault="00BE68F9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 w:rsidRPr="00BE68F9">
              <w:rPr>
                <w:rFonts w:eastAsia="Times New Roman" w:cstheme="minorHAnsi"/>
                <w:noProof/>
                <w:lang w:val="hr-BA" w:eastAsia="hr-HR"/>
              </w:rPr>
              <w:t>prevoz u zemlji i inostranstvu u cilju realizacije projekta;</w:t>
            </w:r>
          </w:p>
          <w:p w14:paraId="56E5809B" w14:textId="77777777" w:rsidR="00BE68F9" w:rsidRPr="00BE68F9" w:rsidRDefault="00BE68F9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 w:rsidRPr="00BE68F9">
              <w:rPr>
                <w:rFonts w:eastAsia="Times New Roman" w:cstheme="minorHAnsi"/>
                <w:noProof/>
                <w:lang w:val="hr-BA" w:eastAsia="hr-HR"/>
              </w:rPr>
              <w:t>smještaj i ishrana u cilju realizacije projekta;</w:t>
            </w:r>
          </w:p>
          <w:p w14:paraId="3D839C8A" w14:textId="77777777" w:rsidR="00BE68F9" w:rsidRPr="00BE68F9" w:rsidRDefault="00BE68F9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 w:rsidRPr="00BE68F9">
              <w:rPr>
                <w:rFonts w:eastAsia="Times New Roman" w:cstheme="minorHAnsi"/>
                <w:noProof/>
                <w:lang w:val="hr-BA" w:eastAsia="hr-HR"/>
              </w:rPr>
              <w:t>troškovi objave naučnog rada;</w:t>
            </w:r>
          </w:p>
          <w:p w14:paraId="7BCB4BD2" w14:textId="1AA279A3" w:rsidR="008A43F2" w:rsidRPr="00514DF3" w:rsidRDefault="00BE68F9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 w:rsidRPr="00BE68F9">
              <w:rPr>
                <w:rFonts w:eastAsia="Times New Roman" w:cstheme="minorHAnsi"/>
                <w:noProof/>
                <w:lang w:val="hr-BA" w:eastAsia="hr-HR"/>
              </w:rPr>
              <w:t>troškovi kotizacije.</w:t>
            </w: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t>7</w:t>
            </w:r>
          </w:p>
        </w:tc>
        <w:tc>
          <w:tcPr>
            <w:tcW w:w="3202" w:type="dxa"/>
            <w:vAlign w:val="center"/>
          </w:tcPr>
          <w:p w14:paraId="3588B39E" w14:textId="0FEFF6B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rocent ili iznos sredstava koji se odnosi na finansiranje administrativnih troškova</w:t>
            </w:r>
          </w:p>
        </w:tc>
        <w:tc>
          <w:tcPr>
            <w:tcW w:w="6390" w:type="dxa"/>
            <w:vAlign w:val="center"/>
          </w:tcPr>
          <w:p w14:paraId="585F97C1" w14:textId="350BF32A" w:rsidR="008A43F2" w:rsidRDefault="001E6BB1" w:rsidP="00531CAA">
            <w:r>
              <w:t>Maksimalno do 1% od ukupno dodjeljenog iznosa za pojedini program po Javnom pozivu (poštarina, bankarske naknade).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lastRenderedPageBreak/>
              <w:t>8</w:t>
            </w:r>
          </w:p>
        </w:tc>
        <w:tc>
          <w:tcPr>
            <w:tcW w:w="3202" w:type="dxa"/>
            <w:vAlign w:val="center"/>
          </w:tcPr>
          <w:p w14:paraId="207CD15D" w14:textId="6858097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ne mogu finansirati dodijeljenim sredstvima</w:t>
            </w:r>
          </w:p>
        </w:tc>
        <w:tc>
          <w:tcPr>
            <w:tcW w:w="6390" w:type="dxa"/>
            <w:vAlign w:val="center"/>
          </w:tcPr>
          <w:p w14:paraId="6F78A0BE" w14:textId="12473BBB" w:rsidR="008A43F2" w:rsidRDefault="00161610" w:rsidP="00531CAA">
            <w:r>
              <w:t>R</w:t>
            </w:r>
            <w:r w:rsidRPr="00161610">
              <w:t>ežijski troškovi, plaće i naknade zaposlenih i sl.</w:t>
            </w:r>
          </w:p>
        </w:tc>
      </w:tr>
      <w:tr w:rsidR="008A43F2" w14:paraId="6C265BF0" w14:textId="77777777" w:rsidTr="00854AF3">
        <w:trPr>
          <w:trHeight w:val="710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573D2A19" w:rsidR="00161610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 realizaciji svih projekata obavezno istaknuti logo i naznačiti da je Ministarstvo finansiralo/sufinansiralo projekat.</w:t>
            </w:r>
          </w:p>
          <w:p w14:paraId="6084F5BE" w14:textId="4C1BD53D" w:rsidR="00161610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Na skupove, konferencije, promocije i sl. koje je </w:t>
            </w:r>
            <w:r w:rsidRPr="00161610">
              <w:t>finansiralo/sufinansiralo Ministarstvo</w:t>
            </w:r>
            <w:r>
              <w:t xml:space="preserve"> obavezno pozvati</w:t>
            </w:r>
            <w:r w:rsidR="009D642D">
              <w:t xml:space="preserve"> predstavnike Ministarstva.</w:t>
            </w:r>
          </w:p>
          <w:p w14:paraId="6C614F26" w14:textId="08677678" w:rsidR="008A43F2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161610">
              <w:t>Svi projekti koji budu odobreni u okviru ovog programa i realizirani u decembru 2024. godine smatrat će se integralnim dijelom programa obilježavanja ovogodišnjeg Dana nauke u Federaciji BiH, te su aplikanti kojima budu dodjeljena sredstva obavezni da to navedu u svojim promotivnim i drugim projektnim materijalima namjenjenim javnosti, kao i u medijskim istupima, te o tome informi</w:t>
            </w:r>
            <w:r w:rsidR="00854AF3">
              <w:t>raj</w:t>
            </w:r>
            <w:r w:rsidRPr="00161610">
              <w:t>u Ministarstvo.</w:t>
            </w: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t>10</w:t>
            </w:r>
          </w:p>
        </w:tc>
        <w:tc>
          <w:tcPr>
            <w:tcW w:w="3202" w:type="dxa"/>
            <w:vAlign w:val="center"/>
          </w:tcPr>
          <w:p w14:paraId="17FA8FC2" w14:textId="7682C72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administrativne provjere (selekcije) prijave (uslovi koje podnosioci prijave trebaju zadovoljavati kako bi mogli konkurisati za dodjelu budžetskih sredstava)</w:t>
            </w:r>
          </w:p>
        </w:tc>
        <w:tc>
          <w:tcPr>
            <w:tcW w:w="6390" w:type="dxa"/>
            <w:vAlign w:val="center"/>
          </w:tcPr>
          <w:p w14:paraId="2DF724BA" w14:textId="0B8CAF10" w:rsidR="008A43F2" w:rsidRDefault="001534F8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Administrativnom provjerom se utvrdi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Ministarstva, te priložene dokumentacije. </w:t>
            </w:r>
          </w:p>
          <w:p w14:paraId="2A064DE7" w14:textId="77777777" w:rsidR="001E6BB1" w:rsidRDefault="001E6BB1" w:rsidP="001E6BB1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1E6BB1"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od 8 dana. Opis projekta i finansijski plan projekta nije moguće dopunjavati.</w:t>
            </w:r>
          </w:p>
          <w:p w14:paraId="7FEC39AA" w14:textId="550E8B64" w:rsidR="006567C9" w:rsidRPr="006567C9" w:rsidRDefault="006567C9" w:rsidP="001E6BB1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1E9D17C3" w:rsidR="006567C9" w:rsidRDefault="006567C9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Rezultati, ishodi i uticaji projekta moraju biti jasno definisani.</w:t>
            </w:r>
          </w:p>
          <w:p w14:paraId="0269D1FC" w14:textId="44A26626" w:rsidR="006567C9" w:rsidRDefault="006567C9" w:rsidP="00E36A0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59B492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 i projekata koji će biti finansirani</w:t>
            </w:r>
          </w:p>
        </w:tc>
        <w:tc>
          <w:tcPr>
            <w:tcW w:w="6390" w:type="dxa"/>
            <w:vAlign w:val="center"/>
          </w:tcPr>
          <w:p w14:paraId="1AC3A615" w14:textId="67935FE1" w:rsidR="008A43F2" w:rsidRDefault="001534F8" w:rsidP="00531CAA">
            <w:r w:rsidRPr="001534F8">
              <w:t>Ocjenu naučnog sadržaja podnijetih prijava u pogledu originalnosti, aktuelnosti, kvaliteta predloženih istraživanja, vrijednosti i primjenjivosti očekivanih rezultata, podobnosti podnosioca prijave i voditelja projekta, rokova, ukupne ocjene projekata izvršit će posebno formirana komisija Federalnog ministarstva obrazovanja i nauke.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4F5693CA" w14:textId="77777777" w:rsidR="001E6BB1" w:rsidRDefault="001E6BB1" w:rsidP="001E6BB1">
            <w:r>
              <w:t>Prigovori na I fazu (selekcija prijava) se mogu uložiti u roku od osam dana od dana objave na web stranici Ministarstva.</w:t>
            </w:r>
          </w:p>
          <w:p w14:paraId="4770943C" w14:textId="77777777" w:rsidR="001E6BB1" w:rsidRDefault="001E6BB1" w:rsidP="001E6BB1">
            <w:r>
              <w:t>Prigovori na II fazu (rezultati) se mogu uložiti u roku od petnaest dana od dana objave na web stranici Ministarstva.</w:t>
            </w:r>
          </w:p>
          <w:p w14:paraId="1A3A425D" w14:textId="44F39232" w:rsidR="008A43F2" w:rsidRDefault="001E6BB1" w:rsidP="001E6BB1">
            <w:r>
              <w:t>Prigovori se podnose pismeno na adresu Federalnog ministarstva obrazovanja i nauke na način opisan pod tačkom 16. ovog Uputstva.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46445949" w:rsidR="008A43F2" w:rsidRDefault="001534F8" w:rsidP="00531CAA">
            <w:r w:rsidRPr="001534F8">
              <w:t>Sa korisnicima sredstava, federalni ministar obrazovanja i nauke će potpisati posebne ugovore o realizaciji dodijeljenih sredstava, kojim će se regulirati način i rokovi utroška sredstava i izvještavanje.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Default="00122D47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2F16D561" w:rsidR="008A43F2" w:rsidRDefault="00827553" w:rsidP="00531CAA">
            <w:r>
              <w:t xml:space="preserve">U skladu sa ugovorom o realizaciji projekta, korisnik je obavezan dostaviti izvještaj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F4163F" w:rsidRPr="00F4163F">
              <w:t>Ukoliko Korisnik sredstava ne dostavi izvještaj o namjenskom utrošku dodijeljenih sredstava ili sredstva utroši nenamjenski, Ministarstvo će putem nadležnih organa poduzeti odgovarajuće mjere u skladu sa zakonom.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lastRenderedPageBreak/>
              <w:t>15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611BFF3B" w:rsidR="008A43F2" w:rsidRDefault="001E6BB1" w:rsidP="001E6BB1">
            <w:r>
              <w:t>Juli – decembar 2024. godine</w:t>
            </w:r>
          </w:p>
        </w:tc>
      </w:tr>
      <w:tr w:rsidR="008A43F2" w14:paraId="22A85405" w14:textId="77777777" w:rsidTr="00854AF3">
        <w:trPr>
          <w:trHeight w:val="985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2BFEA2E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 način komunikacije sa davaocem budžetskih sredstava tokom trajanja javnog poziva</w:t>
            </w:r>
          </w:p>
        </w:tc>
        <w:tc>
          <w:tcPr>
            <w:tcW w:w="6390" w:type="dxa"/>
            <w:vAlign w:val="center"/>
          </w:tcPr>
          <w:p w14:paraId="7260ADCB" w14:textId="6C2B9B33" w:rsidR="008A43F2" w:rsidRPr="00A33CDA" w:rsidRDefault="003D5024" w:rsidP="00531CAA">
            <w:pPr>
              <w:rPr>
                <w:color w:val="FF0000"/>
              </w:rPr>
            </w:pPr>
            <w:r w:rsidRPr="00A33CDA">
              <w:rPr>
                <w:b/>
                <w:bCs/>
                <w:color w:val="FF0000"/>
              </w:rPr>
              <w:t>Datum objave Javnog poziva</w:t>
            </w:r>
            <w:r w:rsidRPr="00F90F06">
              <w:rPr>
                <w:b/>
                <w:color w:val="FF0000"/>
              </w:rPr>
              <w:t xml:space="preserve">: </w:t>
            </w:r>
            <w:r w:rsidR="00F90F06" w:rsidRPr="00F90F06">
              <w:rPr>
                <w:b/>
                <w:color w:val="FF0000"/>
              </w:rPr>
              <w:t>12.7</w:t>
            </w:r>
            <w:r w:rsidR="00F90F06">
              <w:rPr>
                <w:b/>
                <w:color w:val="FF0000"/>
              </w:rPr>
              <w:t>.</w:t>
            </w:r>
            <w:r w:rsidRPr="00F90F06">
              <w:rPr>
                <w:b/>
                <w:color w:val="FF0000"/>
              </w:rPr>
              <w:t>2024. godine</w:t>
            </w:r>
          </w:p>
          <w:p w14:paraId="45819F89" w14:textId="77777777" w:rsidR="003D5024" w:rsidRPr="00A33CDA" w:rsidRDefault="003D5024" w:rsidP="00531CAA">
            <w:pPr>
              <w:rPr>
                <w:color w:val="FF0000"/>
              </w:rPr>
            </w:pPr>
          </w:p>
          <w:p w14:paraId="4E46C3B3" w14:textId="1B51AB02" w:rsidR="003D5024" w:rsidRPr="00A33CDA" w:rsidRDefault="00854AF3" w:rsidP="003D5024">
            <w:pPr>
              <w:rPr>
                <w:b/>
                <w:bCs/>
                <w:color w:val="FF0000"/>
              </w:rPr>
            </w:pPr>
            <w:r w:rsidRPr="00A33CDA">
              <w:rPr>
                <w:b/>
                <w:bCs/>
                <w:color w:val="FF0000"/>
              </w:rPr>
              <w:t>Javni poziv ostaje otvoren do utroška sredstava.</w:t>
            </w:r>
          </w:p>
          <w:p w14:paraId="271A2341" w14:textId="77777777" w:rsidR="00854AF3" w:rsidRDefault="00854AF3" w:rsidP="003D5024"/>
          <w:p w14:paraId="4FD228C1" w14:textId="18D2139A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NAUKE, Dr. Ante Starčevića bb (Hotel „Ero“), 88 000 Mostar</w:t>
            </w:r>
          </w:p>
          <w:p w14:paraId="0ECAB49F" w14:textId="7AE27C8D" w:rsidR="003D5024" w:rsidRDefault="003D5024" w:rsidP="003D5024">
            <w:r w:rsidRPr="003D5024">
              <w:t xml:space="preserve">Sa napomenom: „Za Javni poziv </w:t>
            </w:r>
            <w:r w:rsidR="009B4870" w:rsidRPr="009B4870">
              <w:t xml:space="preserve">PODRŠKA I POKROVITELJSTVO NAUKA </w:t>
            </w:r>
            <w:r w:rsidRPr="003D5024">
              <w:t>– ne otvarati“</w:t>
            </w:r>
          </w:p>
          <w:p w14:paraId="762515A9" w14:textId="77777777" w:rsidR="003D5024" w:rsidRDefault="003D5024" w:rsidP="003D5024"/>
          <w:p w14:paraId="7EE1362F" w14:textId="77777777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6FF78A00" w:rsidR="003D5024" w:rsidRDefault="003D5024" w:rsidP="003D5024">
            <w:r w:rsidRPr="003D5024">
              <w:t>Zahtjev sa kompletnom dokumentacijom obavezno se podnosi u istoj koverti u 2 odvojena i uvezana primjerka (original i kopija) putem pošte</w:t>
            </w:r>
            <w:r w:rsidR="00A33CDA">
              <w:t xml:space="preserve"> </w:t>
            </w:r>
            <w:r w:rsidR="00A33CDA" w:rsidRPr="00A33CDA">
              <w:t>ili lično na Protokol Ministarstva</w:t>
            </w:r>
            <w:r w:rsidR="00A33CDA">
              <w:t xml:space="preserve">. </w:t>
            </w:r>
            <w:r w:rsidRPr="003D5024">
              <w:t>Obavezno na koverti navesti podatke pošiljaoca.</w:t>
            </w:r>
          </w:p>
          <w:p w14:paraId="36391457" w14:textId="77777777" w:rsidR="000843B5" w:rsidRDefault="000843B5" w:rsidP="003D5024"/>
          <w:p w14:paraId="3823487B" w14:textId="77777777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 davaocem budžetskih sredstava tokom trajanja javnog poziva:</w:t>
            </w:r>
          </w:p>
          <w:p w14:paraId="08F13E5A" w14:textId="6968AF22" w:rsidR="000843B5" w:rsidRPr="001E6BB1" w:rsidRDefault="000843B5" w:rsidP="001E6BB1"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>svakim radnim danom od 8.00 do 16.00 sati u Sektoru z</w:t>
            </w:r>
            <w:r w:rsidR="001E6BB1">
              <w:t>a nauku i tehnologije na broj</w:t>
            </w:r>
            <w:r>
              <w:t xml:space="preserve"> telefona:</w:t>
            </w:r>
            <w:r w:rsidR="001E6BB1">
              <w:t xml:space="preserve"> </w:t>
            </w:r>
            <w:r w:rsidRPr="000843B5">
              <w:t>036/355-</w:t>
            </w:r>
            <w:r w:rsidRPr="00854AF3">
              <w:t>719</w:t>
            </w:r>
            <w:r w:rsidR="001E6BB1">
              <w:t xml:space="preserve"> ili email adresu: </w:t>
            </w:r>
            <w:hyperlink r:id="rId5" w:history="1">
              <w:r w:rsidR="001E6BB1" w:rsidRPr="009E60B8">
                <w:rPr>
                  <w:rStyle w:val="Hyperlink"/>
                </w:rPr>
                <w:t>damir.ravlic@fmon.gov.ba</w:t>
              </w:r>
            </w:hyperlink>
            <w:r w:rsidR="001E6BB1">
              <w:t xml:space="preserve"> </w:t>
            </w:r>
          </w:p>
          <w:p w14:paraId="53C0B338" w14:textId="72FD4F52" w:rsidR="000843B5" w:rsidRDefault="000843B5" w:rsidP="001E6BB1"/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72C5F"/>
    <w:rsid w:val="000843B5"/>
    <w:rsid w:val="00102F11"/>
    <w:rsid w:val="00122D47"/>
    <w:rsid w:val="001534F8"/>
    <w:rsid w:val="00161610"/>
    <w:rsid w:val="00180C3E"/>
    <w:rsid w:val="001E6BB1"/>
    <w:rsid w:val="003430D1"/>
    <w:rsid w:val="0036621D"/>
    <w:rsid w:val="003D5024"/>
    <w:rsid w:val="00427B56"/>
    <w:rsid w:val="00493BB0"/>
    <w:rsid w:val="00514DF3"/>
    <w:rsid w:val="005155DC"/>
    <w:rsid w:val="00531CAA"/>
    <w:rsid w:val="006567C9"/>
    <w:rsid w:val="006840C6"/>
    <w:rsid w:val="006D6D24"/>
    <w:rsid w:val="006F2137"/>
    <w:rsid w:val="00722A74"/>
    <w:rsid w:val="007C2E94"/>
    <w:rsid w:val="00827553"/>
    <w:rsid w:val="00854AF3"/>
    <w:rsid w:val="008952DE"/>
    <w:rsid w:val="008A43F2"/>
    <w:rsid w:val="0090497E"/>
    <w:rsid w:val="009351C6"/>
    <w:rsid w:val="00962FDE"/>
    <w:rsid w:val="009B4870"/>
    <w:rsid w:val="009D642D"/>
    <w:rsid w:val="00A33CDA"/>
    <w:rsid w:val="00A40C84"/>
    <w:rsid w:val="00A51A77"/>
    <w:rsid w:val="00AF1841"/>
    <w:rsid w:val="00BE68F9"/>
    <w:rsid w:val="00C353B4"/>
    <w:rsid w:val="00C93581"/>
    <w:rsid w:val="00CD3D81"/>
    <w:rsid w:val="00CE3E8D"/>
    <w:rsid w:val="00DD3831"/>
    <w:rsid w:val="00E21BC5"/>
    <w:rsid w:val="00E31111"/>
    <w:rsid w:val="00E36A09"/>
    <w:rsid w:val="00F4163F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r.ravlic@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2024-02-14T13:01:00Z</dcterms:created>
  <dcterms:modified xsi:type="dcterms:W3CDTF">2024-07-11T10:41:00Z</dcterms:modified>
</cp:coreProperties>
</file>